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C" w:rsidRDefault="00C542AC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p w:rsidR="00C542AC" w:rsidRDefault="008D144C">
      <w:pPr>
        <w:spacing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枣庄市</w:t>
      </w:r>
      <w:r w:rsidR="005E2D8E">
        <w:rPr>
          <w:rFonts w:ascii="方正小标宋简体" w:eastAsia="方正小标宋简体" w:hAnsi="仿宋" w:cs="仿宋" w:hint="eastAsia"/>
          <w:sz w:val="44"/>
          <w:szCs w:val="44"/>
        </w:rPr>
        <w:t>医疗保障</w:t>
      </w:r>
      <w:r>
        <w:rPr>
          <w:rFonts w:ascii="方正小标宋简体" w:eastAsia="方正小标宋简体" w:hAnsi="仿宋" w:cs="仿宋" w:hint="eastAsia"/>
          <w:sz w:val="44"/>
          <w:szCs w:val="44"/>
        </w:rPr>
        <w:t>局</w:t>
      </w:r>
      <w:r>
        <w:rPr>
          <w:rFonts w:ascii="方正小标宋简体" w:eastAsia="方正小标宋简体" w:hAnsi="仿宋" w:cs="仿宋" w:hint="eastAsia"/>
          <w:sz w:val="44"/>
          <w:szCs w:val="44"/>
        </w:rPr>
        <w:t>轻微违法行为不予行政处罚事项清单</w:t>
      </w: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247"/>
        <w:gridCol w:w="2978"/>
        <w:gridCol w:w="5526"/>
      </w:tblGrid>
      <w:tr w:rsidR="00C542AC">
        <w:trPr>
          <w:trHeight w:val="730"/>
        </w:trPr>
        <w:tc>
          <w:tcPr>
            <w:tcW w:w="14743" w:type="dxa"/>
            <w:gridSpan w:val="4"/>
          </w:tcPr>
          <w:p w:rsidR="00C542AC" w:rsidRDefault="008D144C">
            <w:pPr>
              <w:spacing w:line="700" w:lineRule="exact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一、符合下列情形的轻微违法行为，不予行政处罚</w:t>
            </w:r>
          </w:p>
        </w:tc>
      </w:tr>
      <w:tr w:rsidR="00C542AC">
        <w:trPr>
          <w:trHeight w:val="5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医保管理领域</w:t>
            </w:r>
          </w:p>
        </w:tc>
      </w:tr>
      <w:tr w:rsidR="00C542AC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序号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违法行为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适用条件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法定依据</w:t>
            </w:r>
          </w:p>
        </w:tc>
      </w:tr>
      <w:tr w:rsidR="00C542AC">
        <w:tc>
          <w:tcPr>
            <w:tcW w:w="992" w:type="dxa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5247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用人单位未按时足额缴纳企业职工医疗保险费、生育保险费</w:t>
            </w:r>
          </w:p>
        </w:tc>
        <w:tc>
          <w:tcPr>
            <w:tcW w:w="2978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自行纠正或者在限期内缴纳</w:t>
            </w:r>
          </w:p>
        </w:tc>
        <w:tc>
          <w:tcPr>
            <w:tcW w:w="5526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《中华人民共和国社会保险法》（</w:t>
            </w:r>
            <w:r>
              <w:rPr>
                <w:rFonts w:ascii="仿宋_GB2312" w:eastAsia="仿宋_GB2312" w:hint="eastAsia"/>
                <w:sz w:val="24"/>
              </w:rPr>
              <w:t>2010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月通过，</w:t>
            </w:r>
            <w:r>
              <w:rPr>
                <w:rFonts w:ascii="仿宋_GB2312" w:eastAsia="仿宋_GB2312" w:hint="eastAsia"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月修正）第八十六条</w:t>
            </w:r>
          </w:p>
        </w:tc>
      </w:tr>
      <w:tr w:rsidR="00C542AC">
        <w:trPr>
          <w:trHeight w:val="616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二、下列轻微违法行为，及时纠正，没有造成危害后果的，不予行政处罚</w:t>
            </w:r>
          </w:p>
        </w:tc>
      </w:tr>
      <w:tr w:rsidR="00C542AC">
        <w:trPr>
          <w:trHeight w:val="691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医保管理领域</w:t>
            </w:r>
          </w:p>
        </w:tc>
      </w:tr>
      <w:tr w:rsidR="00C542AC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序号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违法行为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适用条件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法定依据</w:t>
            </w:r>
          </w:p>
        </w:tc>
      </w:tr>
      <w:tr w:rsidR="00C542AC">
        <w:tc>
          <w:tcPr>
            <w:tcW w:w="992" w:type="dxa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119</w:t>
            </w:r>
          </w:p>
        </w:tc>
        <w:tc>
          <w:tcPr>
            <w:tcW w:w="5247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用人单位不办理医疗保险和生育保险登记、未按规定变更登记或注销登记</w:t>
            </w:r>
          </w:p>
        </w:tc>
        <w:tc>
          <w:tcPr>
            <w:tcW w:w="2978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首次被发现；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自行纠正或者在限期内改正；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违法情节轻微，未造成危害后果</w:t>
            </w:r>
          </w:p>
        </w:tc>
        <w:tc>
          <w:tcPr>
            <w:tcW w:w="5526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《中华人民共和国社会保险法》（</w:t>
            </w:r>
            <w:r>
              <w:rPr>
                <w:rFonts w:ascii="仿宋_GB2312" w:eastAsia="仿宋_GB2312" w:hint="eastAsia"/>
                <w:sz w:val="24"/>
              </w:rPr>
              <w:t>2010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月通过，</w:t>
            </w:r>
            <w:r>
              <w:rPr>
                <w:rFonts w:ascii="仿宋_GB2312" w:eastAsia="仿宋_GB2312" w:hint="eastAsia"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月修正）第八十四条；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《社会保险费征缴暂行条例》（</w:t>
            </w:r>
            <w:r>
              <w:rPr>
                <w:rFonts w:ascii="仿宋_GB2312" w:eastAsia="仿宋_GB2312" w:hint="eastAsia"/>
                <w:sz w:val="24"/>
              </w:rPr>
              <w:t>1999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月通过，</w:t>
            </w:r>
            <w:r>
              <w:rPr>
                <w:rFonts w:ascii="仿宋_GB2312" w:eastAsia="仿宋_GB2312" w:hint="eastAsia"/>
                <w:sz w:val="24"/>
              </w:rPr>
              <w:t xml:space="preserve"> 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月国务院令第</w:t>
            </w:r>
            <w:r>
              <w:rPr>
                <w:rFonts w:ascii="仿宋_GB2312" w:eastAsia="仿宋_GB2312" w:hint="eastAsia"/>
                <w:sz w:val="24"/>
              </w:rPr>
              <w:t>710</w:t>
            </w:r>
            <w:r>
              <w:rPr>
                <w:rFonts w:ascii="仿宋_GB2312" w:eastAsia="仿宋_GB2312" w:hint="eastAsia"/>
                <w:sz w:val="24"/>
              </w:rPr>
              <w:t>号修订）第二十三条；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《社会保险费征缴监督检查办法》（</w:t>
            </w:r>
            <w:r>
              <w:rPr>
                <w:rFonts w:ascii="仿宋_GB2312" w:eastAsia="仿宋_GB2312" w:hint="eastAsia"/>
                <w:sz w:val="24"/>
              </w:rPr>
              <w:t>1999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月通过，劳动和社会保障部令第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号）第十四条；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4.</w:t>
            </w:r>
            <w:r>
              <w:rPr>
                <w:rFonts w:ascii="仿宋_GB2312" w:eastAsia="仿宋_GB2312" w:hAnsi="仿宋" w:hint="eastAsia"/>
                <w:sz w:val="24"/>
              </w:rPr>
              <w:t>《中华人民共和国行政处罚法》（</w:t>
            </w:r>
            <w:r>
              <w:rPr>
                <w:rFonts w:ascii="仿宋_GB2312" w:eastAsia="仿宋_GB2312" w:hAnsi="仿宋" w:hint="eastAsia"/>
                <w:sz w:val="24"/>
              </w:rPr>
              <w:t>1996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月通过，</w:t>
            </w:r>
            <w:r>
              <w:rPr>
                <w:rFonts w:ascii="仿宋_GB2312" w:eastAsia="仿宋_GB2312" w:hAnsi="仿宋" w:hint="eastAsia"/>
                <w:sz w:val="24"/>
              </w:rPr>
              <w:t>2017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9</w:t>
            </w:r>
            <w:r>
              <w:rPr>
                <w:rFonts w:ascii="仿宋_GB2312" w:eastAsia="仿宋_GB2312" w:hAnsi="仿宋" w:hint="eastAsia"/>
                <w:sz w:val="24"/>
              </w:rPr>
              <w:t>月第</w:t>
            </w:r>
            <w:r>
              <w:rPr>
                <w:rFonts w:ascii="仿宋_GB2312" w:eastAsia="仿宋_GB2312" w:hAnsi="仿宋" w:hint="eastAsia"/>
                <w:sz w:val="24"/>
              </w:rPr>
              <w:t>二次修正）第二十七条</w:t>
            </w:r>
          </w:p>
        </w:tc>
      </w:tr>
      <w:tr w:rsidR="00C542AC">
        <w:tc>
          <w:tcPr>
            <w:tcW w:w="992" w:type="dxa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120</w:t>
            </w:r>
          </w:p>
        </w:tc>
        <w:tc>
          <w:tcPr>
            <w:tcW w:w="5247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缴费单位未按照规定申报应缴纳的企业职工医疗保险费、生育保险费数额</w:t>
            </w:r>
          </w:p>
        </w:tc>
        <w:tc>
          <w:tcPr>
            <w:tcW w:w="2978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首次被发现；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自行纠正或者在限期内改正；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违法情节轻微，未造成危害后果</w:t>
            </w:r>
          </w:p>
        </w:tc>
        <w:tc>
          <w:tcPr>
            <w:tcW w:w="5526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《社会保险费征缴暂行条例》（</w:t>
            </w:r>
            <w:r>
              <w:rPr>
                <w:rFonts w:ascii="仿宋_GB2312" w:eastAsia="仿宋_GB2312" w:hint="eastAsia"/>
                <w:sz w:val="24"/>
              </w:rPr>
              <w:t>1999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月通过，</w:t>
            </w:r>
            <w:r>
              <w:rPr>
                <w:rFonts w:ascii="仿宋_GB2312" w:eastAsia="仿宋_GB2312" w:hint="eastAsia"/>
                <w:sz w:val="24"/>
              </w:rPr>
              <w:t xml:space="preserve"> 2019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月国务院令第</w:t>
            </w:r>
            <w:r>
              <w:rPr>
                <w:rFonts w:ascii="仿宋_GB2312" w:eastAsia="仿宋_GB2312" w:hint="eastAsia"/>
                <w:sz w:val="24"/>
              </w:rPr>
              <w:t>710</w:t>
            </w:r>
            <w:r>
              <w:rPr>
                <w:rFonts w:ascii="仿宋_GB2312" w:eastAsia="仿宋_GB2312" w:hint="eastAsia"/>
                <w:sz w:val="24"/>
              </w:rPr>
              <w:t>号修订）第二十三条；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</w:rPr>
              <w:t>《中华人民共和国行政处罚法》（</w:t>
            </w:r>
            <w:r>
              <w:rPr>
                <w:rFonts w:ascii="仿宋_GB2312" w:eastAsia="仿宋_GB2312" w:hAnsi="仿宋" w:hint="eastAsia"/>
                <w:sz w:val="24"/>
              </w:rPr>
              <w:t>1996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月通过，</w:t>
            </w:r>
            <w:r>
              <w:rPr>
                <w:rFonts w:ascii="仿宋_GB2312" w:eastAsia="仿宋_GB2312" w:hAnsi="仿宋" w:hint="eastAsia"/>
                <w:sz w:val="24"/>
              </w:rPr>
              <w:t>2017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9</w:t>
            </w:r>
            <w:r>
              <w:rPr>
                <w:rFonts w:ascii="仿宋_GB2312" w:eastAsia="仿宋_GB2312" w:hAnsi="仿宋" w:hint="eastAsia"/>
                <w:sz w:val="24"/>
              </w:rPr>
              <w:t>月第二次修正）第二十七条</w:t>
            </w:r>
          </w:p>
        </w:tc>
      </w:tr>
      <w:tr w:rsidR="00C542AC">
        <w:tc>
          <w:tcPr>
            <w:tcW w:w="992" w:type="dxa"/>
            <w:vAlign w:val="center"/>
          </w:tcPr>
          <w:p w:rsidR="00C542AC" w:rsidRDefault="008D144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121</w:t>
            </w:r>
          </w:p>
        </w:tc>
        <w:tc>
          <w:tcPr>
            <w:tcW w:w="5247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缴费单位未按规定从缴费个人工资中代扣代缴企业职工医疗保险费、生育保险费和未按规定向职工公布本单位缴费情况</w:t>
            </w:r>
          </w:p>
        </w:tc>
        <w:tc>
          <w:tcPr>
            <w:tcW w:w="2978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首次被发现；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自行纠正或者在限期内改正；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违法情节轻微，未造成危害后果</w:t>
            </w:r>
          </w:p>
        </w:tc>
        <w:tc>
          <w:tcPr>
            <w:tcW w:w="5526" w:type="dxa"/>
            <w:vAlign w:val="center"/>
          </w:tcPr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《社会保险费征缴监督检查办法》（</w:t>
            </w:r>
            <w:r>
              <w:rPr>
                <w:rFonts w:ascii="仿宋_GB2312" w:eastAsia="仿宋_GB2312" w:hint="eastAsia"/>
                <w:sz w:val="24"/>
              </w:rPr>
              <w:t>1999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月通过，劳动和社会保障部令第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号）第十四条；</w:t>
            </w:r>
          </w:p>
          <w:p w:rsidR="00C542AC" w:rsidRDefault="008D144C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Ansi="仿宋" w:hint="eastAsia"/>
                <w:sz w:val="24"/>
              </w:rPr>
              <w:t>《中华人民共和国行政处罚法》（</w:t>
            </w:r>
            <w:r>
              <w:rPr>
                <w:rFonts w:ascii="仿宋_GB2312" w:eastAsia="仿宋_GB2312" w:hAnsi="仿宋" w:hint="eastAsia"/>
                <w:sz w:val="24"/>
              </w:rPr>
              <w:t>1996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月通过，</w:t>
            </w:r>
            <w:r>
              <w:rPr>
                <w:rFonts w:ascii="仿宋_GB2312" w:eastAsia="仿宋_GB2312" w:hAnsi="仿宋" w:hint="eastAsia"/>
                <w:sz w:val="24"/>
              </w:rPr>
              <w:t>2017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>9</w:t>
            </w:r>
            <w:r>
              <w:rPr>
                <w:rFonts w:ascii="仿宋_GB2312" w:eastAsia="仿宋_GB2312" w:hAnsi="仿宋" w:hint="eastAsia"/>
                <w:sz w:val="24"/>
              </w:rPr>
              <w:t>月第二次修正）第二十七条</w:t>
            </w:r>
          </w:p>
        </w:tc>
      </w:tr>
    </w:tbl>
    <w:p w:rsidR="00C542AC" w:rsidRDefault="00C542AC">
      <w:pPr>
        <w:spacing w:line="360" w:lineRule="exact"/>
        <w:rPr>
          <w:szCs w:val="32"/>
        </w:rPr>
      </w:pPr>
    </w:p>
    <w:sectPr w:rsidR="00C542AC" w:rsidSect="00C542AC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4C" w:rsidRDefault="008D144C" w:rsidP="00C542AC">
      <w:r>
        <w:separator/>
      </w:r>
    </w:p>
  </w:endnote>
  <w:endnote w:type="continuationSeparator" w:id="1">
    <w:p w:rsidR="008D144C" w:rsidRDefault="008D144C" w:rsidP="00C5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AC" w:rsidRDefault="00C542AC">
    <w:pPr>
      <w:pStyle w:val="a8"/>
      <w:framePr w:wrap="around" w:vAnchor="text" w:hAnchor="margin" w:xAlign="outside" w:y="1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/>
        <w:sz w:val="28"/>
        <w:szCs w:val="28"/>
      </w:rPr>
      <w:fldChar w:fldCharType="begin"/>
    </w:r>
    <w:r w:rsidR="008D144C"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Style w:val="ac"/>
        <w:rFonts w:ascii="宋体" w:hAnsi="宋体"/>
        <w:sz w:val="28"/>
        <w:szCs w:val="28"/>
      </w:rPr>
      <w:fldChar w:fldCharType="separate"/>
    </w:r>
    <w:r w:rsidR="005E2D8E">
      <w:rPr>
        <w:rStyle w:val="ac"/>
        <w:rFonts w:ascii="宋体" w:hAnsi="宋体"/>
        <w:noProof/>
        <w:sz w:val="28"/>
        <w:szCs w:val="28"/>
      </w:rPr>
      <w:t>2</w:t>
    </w:r>
    <w:r>
      <w:rPr>
        <w:rStyle w:val="ac"/>
        <w:rFonts w:ascii="宋体" w:hAnsi="宋体"/>
        <w:sz w:val="28"/>
        <w:szCs w:val="28"/>
      </w:rPr>
      <w:fldChar w:fldCharType="end"/>
    </w:r>
  </w:p>
  <w:p w:rsidR="00C542AC" w:rsidRDefault="00C542AC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4C" w:rsidRDefault="008D144C" w:rsidP="00C542AC">
      <w:r>
        <w:separator/>
      </w:r>
    </w:p>
  </w:footnote>
  <w:footnote w:type="continuationSeparator" w:id="1">
    <w:p w:rsidR="008D144C" w:rsidRDefault="008D144C" w:rsidP="00C54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669"/>
    <w:rsid w:val="00044692"/>
    <w:rsid w:val="00052993"/>
    <w:rsid w:val="00095669"/>
    <w:rsid w:val="00161A76"/>
    <w:rsid w:val="002351A6"/>
    <w:rsid w:val="002B26E1"/>
    <w:rsid w:val="002C4026"/>
    <w:rsid w:val="003419F8"/>
    <w:rsid w:val="003A6A55"/>
    <w:rsid w:val="00451222"/>
    <w:rsid w:val="00463C4B"/>
    <w:rsid w:val="00513FFE"/>
    <w:rsid w:val="005E2D8E"/>
    <w:rsid w:val="00636F8B"/>
    <w:rsid w:val="00666CED"/>
    <w:rsid w:val="0068362D"/>
    <w:rsid w:val="006D6D3A"/>
    <w:rsid w:val="007400B5"/>
    <w:rsid w:val="0086011F"/>
    <w:rsid w:val="008706B5"/>
    <w:rsid w:val="008B1E9F"/>
    <w:rsid w:val="008D144C"/>
    <w:rsid w:val="00AA6186"/>
    <w:rsid w:val="00BA71B7"/>
    <w:rsid w:val="00C542AC"/>
    <w:rsid w:val="00CA12CB"/>
    <w:rsid w:val="00CB103A"/>
    <w:rsid w:val="00E9507B"/>
    <w:rsid w:val="00EC1D48"/>
    <w:rsid w:val="00F16037"/>
    <w:rsid w:val="05E62679"/>
    <w:rsid w:val="2F682F01"/>
    <w:rsid w:val="3AB4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/>
    <w:lsdException w:name="Body Text First Indent 2" w:semiHidden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542AC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C542AC"/>
    <w:rPr>
      <w:rFonts w:ascii="宋体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rsid w:val="00C542AC"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Body Text Indent"/>
    <w:basedOn w:val="a"/>
    <w:link w:val="Char1"/>
    <w:rsid w:val="00C542AC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6">
    <w:name w:val="Date"/>
    <w:basedOn w:val="a"/>
    <w:next w:val="a"/>
    <w:link w:val="Char2"/>
    <w:uiPriority w:val="99"/>
    <w:unhideWhenUsed/>
    <w:rsid w:val="00C542AC"/>
    <w:pPr>
      <w:ind w:leftChars="2500" w:left="100"/>
    </w:pPr>
  </w:style>
  <w:style w:type="paragraph" w:styleId="a7">
    <w:name w:val="Balloon Text"/>
    <w:basedOn w:val="a"/>
    <w:link w:val="Char3"/>
    <w:uiPriority w:val="99"/>
    <w:rsid w:val="00C542AC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C5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rsid w:val="00C5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C542A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C542AC"/>
    <w:pPr>
      <w:autoSpaceDE w:val="0"/>
      <w:autoSpaceDN w:val="0"/>
      <w:adjustRightInd w:val="0"/>
      <w:ind w:firstLineChars="200" w:firstLine="420"/>
      <w:jc w:val="left"/>
    </w:pPr>
    <w:rPr>
      <w:kern w:val="0"/>
      <w:sz w:val="24"/>
    </w:rPr>
  </w:style>
  <w:style w:type="table" w:styleId="ab">
    <w:name w:val="Table Grid"/>
    <w:basedOn w:val="a1"/>
    <w:uiPriority w:val="59"/>
    <w:qFormat/>
    <w:rsid w:val="00C54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542AC"/>
  </w:style>
  <w:style w:type="character" w:styleId="ad">
    <w:name w:val="Hyperlink"/>
    <w:basedOn w:val="a0"/>
    <w:uiPriority w:val="99"/>
    <w:rsid w:val="00C542AC"/>
    <w:rPr>
      <w:rFonts w:cs="Times New Roman"/>
      <w:color w:val="0000FF"/>
      <w:u w:val="single"/>
    </w:rPr>
  </w:style>
  <w:style w:type="character" w:customStyle="1" w:styleId="Char5">
    <w:name w:val="页眉 Char"/>
    <w:basedOn w:val="a0"/>
    <w:link w:val="a9"/>
    <w:rsid w:val="00C542AC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C542AC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qFormat/>
    <w:rsid w:val="00C542AC"/>
  </w:style>
  <w:style w:type="character" w:customStyle="1" w:styleId="1Char">
    <w:name w:val="标题 1 Char"/>
    <w:basedOn w:val="a0"/>
    <w:link w:val="1"/>
    <w:rsid w:val="00C542AC"/>
    <w:rPr>
      <w:rFonts w:ascii="宋体" w:eastAsia="宋体" w:hAnsi="宋体" w:cs="宋体"/>
      <w:b/>
      <w:kern w:val="44"/>
      <w:sz w:val="48"/>
      <w:szCs w:val="48"/>
    </w:rPr>
  </w:style>
  <w:style w:type="paragraph" w:customStyle="1" w:styleId="10">
    <w:name w:val="列出段落1"/>
    <w:basedOn w:val="a"/>
    <w:rsid w:val="00C542A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正文文本 Char"/>
    <w:basedOn w:val="a0"/>
    <w:link w:val="a4"/>
    <w:rsid w:val="00C542AC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">
    <w:name w:val="文档结构图 Char"/>
    <w:basedOn w:val="a0"/>
    <w:link w:val="a3"/>
    <w:rsid w:val="00C542AC"/>
    <w:rPr>
      <w:rFonts w:ascii="宋体" w:eastAsia="宋体" w:hAnsi="Calibri" w:cs="Times New Roman"/>
      <w:kern w:val="2"/>
      <w:sz w:val="18"/>
      <w:szCs w:val="18"/>
    </w:rPr>
  </w:style>
  <w:style w:type="character" w:customStyle="1" w:styleId="Char1">
    <w:name w:val="正文文本缩进 Char"/>
    <w:basedOn w:val="a0"/>
    <w:link w:val="a5"/>
    <w:rsid w:val="00C542AC"/>
    <w:rPr>
      <w:rFonts w:ascii="Calibri" w:eastAsia="宋体" w:hAnsi="Calibri" w:cs="Times New Roman"/>
      <w:kern w:val="2"/>
      <w:sz w:val="21"/>
      <w:szCs w:val="24"/>
    </w:rPr>
  </w:style>
  <w:style w:type="character" w:customStyle="1" w:styleId="2Char">
    <w:name w:val="正文首行缩进 2 Char"/>
    <w:basedOn w:val="Char1"/>
    <w:link w:val="2"/>
    <w:uiPriority w:val="99"/>
    <w:rsid w:val="00C542AC"/>
    <w:rPr>
      <w:sz w:val="24"/>
    </w:rPr>
  </w:style>
  <w:style w:type="character" w:customStyle="1" w:styleId="font61">
    <w:name w:val="font61"/>
    <w:basedOn w:val="a0"/>
    <w:rsid w:val="00C542AC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customStyle="1" w:styleId="11">
    <w:name w:val="列出段落11"/>
    <w:basedOn w:val="a"/>
    <w:uiPriority w:val="99"/>
    <w:rsid w:val="00C542AC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NewNew">
    <w:name w:val="正文 New New"/>
    <w:uiPriority w:val="99"/>
    <w:rsid w:val="00C542A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e">
    <w:name w:val="List Paragraph"/>
    <w:basedOn w:val="a"/>
    <w:uiPriority w:val="99"/>
    <w:qFormat/>
    <w:rsid w:val="00C542AC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3">
    <w:name w:val="批注框文本 Char"/>
    <w:basedOn w:val="a0"/>
    <w:link w:val="a7"/>
    <w:uiPriority w:val="99"/>
    <w:rsid w:val="00C542AC"/>
    <w:rPr>
      <w:rFonts w:ascii="Calibri" w:eastAsia="宋体" w:hAnsi="Calibri" w:cs="Times New Roman"/>
      <w:kern w:val="2"/>
      <w:sz w:val="18"/>
      <w:szCs w:val="18"/>
    </w:rPr>
  </w:style>
  <w:style w:type="character" w:customStyle="1" w:styleId="statute-detail-baseinfo-value">
    <w:name w:val="statute-detail-baseinfo-value"/>
    <w:basedOn w:val="a0"/>
    <w:rsid w:val="00C542AC"/>
  </w:style>
  <w:style w:type="paragraph" w:customStyle="1" w:styleId="NewNewNewNewNewNewNewNewNewNew">
    <w:name w:val="正文 New New New New New New New New New New"/>
    <w:qFormat/>
    <w:rsid w:val="00C542AC"/>
    <w:pPr>
      <w:widowControl w:val="0"/>
      <w:jc w:val="both"/>
    </w:pPr>
    <w:rPr>
      <w:rFonts w:ascii="仿宋_GB2312" w:eastAsia="仿宋_GB2312" w:hAnsi="仿宋" w:cs="Times New Roman"/>
      <w:kern w:val="2"/>
      <w:sz w:val="32"/>
      <w:szCs w:val="32"/>
    </w:rPr>
  </w:style>
  <w:style w:type="paragraph" w:customStyle="1" w:styleId="CharCharCharChar">
    <w:name w:val="Char Char Char Char"/>
    <w:basedOn w:val="a3"/>
    <w:rsid w:val="00C542AC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2020-05-28T07:38:00Z</dcterms:created>
  <dcterms:modified xsi:type="dcterms:W3CDTF">2020-12-08T02:23:00Z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