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outlineLvl w:val="0"/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附件2</w:t>
      </w:r>
    </w:p>
    <w:p>
      <w:pPr>
        <w:autoSpaceDE w:val="0"/>
        <w:autoSpaceDN w:val="0"/>
        <w:spacing w:line="560" w:lineRule="exact"/>
        <w:outlineLvl w:val="0"/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枣庄市长期护理保险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失能评定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申请表</w:t>
      </w:r>
    </w:p>
    <w:tbl>
      <w:tblPr>
        <w:tblStyle w:val="3"/>
        <w:tblW w:w="9204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45"/>
        <w:gridCol w:w="780"/>
        <w:gridCol w:w="915"/>
        <w:gridCol w:w="895"/>
        <w:gridCol w:w="215"/>
        <w:gridCol w:w="1125"/>
        <w:gridCol w:w="2577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0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方正小标宋简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申办类别</w:t>
            </w:r>
          </w:p>
        </w:tc>
        <w:tc>
          <w:tcPr>
            <w:tcW w:w="7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□医疗专护   </w:t>
            </w:r>
            <w:r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     □机构护理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□居家护理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7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eastAsia="方正书宋简体" w:cs="宋体"/>
                <w:b/>
                <w:bCs/>
                <w:color w:val="000000"/>
                <w:kern w:val="0"/>
                <w:szCs w:val="21"/>
              </w:rPr>
              <w:t>联系人（与申请人关系）</w:t>
            </w:r>
          </w:p>
        </w:tc>
        <w:tc>
          <w:tcPr>
            <w:tcW w:w="3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  <w:jc w:val="center"/>
        </w:trPr>
        <w:tc>
          <w:tcPr>
            <w:tcW w:w="9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8" w:lineRule="auto"/>
              <w:ind w:firstLine="422" w:firstLineChars="200"/>
              <w:jc w:val="left"/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88" w:lineRule="auto"/>
              <w:ind w:firstLine="422" w:firstLineChars="200"/>
              <w:jc w:val="left"/>
              <w:rPr>
                <w:rFonts w:hint="eastAsia" w:ascii="方正书宋简体" w:hAnsi="宋体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温馨提示：参保人员因年老、伤残、疾病等原因导致生活不能自理，经过治疗不能康复，连续卧床30天以上，预期达6个月以上，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  <w:lang w:eastAsia="zh-CN"/>
              </w:rPr>
              <w:t>情况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基本稳定的，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  <w:lang w:eastAsia="zh-CN"/>
              </w:rPr>
              <w:t>可申请进行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失能评定。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  <w:lang w:eastAsia="zh-CN"/>
              </w:rPr>
              <w:t>经评定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达到一定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  <w:lang w:eastAsia="zh-CN"/>
              </w:rPr>
              <w:t>标准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后，可享受长期护理保险待遇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288" w:lineRule="auto"/>
              <w:ind w:firstLine="422" w:firstLineChars="200"/>
              <w:jc w:val="left"/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做出享受长期护理保险待遇决定后，进行公示，公示期满次日即为核准建床的起始日期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288" w:lineRule="auto"/>
              <w:ind w:firstLine="422" w:firstLineChars="200"/>
              <w:jc w:val="left"/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88" w:lineRule="auto"/>
              <w:ind w:firstLine="422" w:firstLineChars="200"/>
              <w:jc w:val="left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申明：本人已认真阅读上述内容，理解并愿意配合做好上述工作。</w:t>
            </w:r>
          </w:p>
          <w:p>
            <w:pPr>
              <w:widowControl/>
              <w:spacing w:line="560" w:lineRule="exact"/>
              <w:ind w:firstLine="422" w:firstLineChars="200"/>
              <w:jc w:val="left"/>
              <w:rPr>
                <w:rFonts w:hint="eastAsia"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ind w:firstLine="422" w:firstLineChars="200"/>
              <w:jc w:val="left"/>
              <w:rPr>
                <w:rFonts w:hint="eastAsia"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ind w:firstLine="5692" w:firstLineChars="2700"/>
              <w:jc w:val="left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参保人员签字：</w:t>
            </w:r>
          </w:p>
          <w:p>
            <w:pPr>
              <w:widowControl/>
              <w:spacing w:line="560" w:lineRule="exact"/>
              <w:ind w:firstLine="420"/>
              <w:jc w:val="left"/>
              <w:rPr>
                <w:rFonts w:hint="eastAsia" w:ascii="方正书宋简体" w:eastAsia="方正书宋简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  <w:lang w:eastAsia="zh-CN"/>
              </w:rPr>
              <w:t>（或代理人）</w:t>
            </w:r>
          </w:p>
          <w:p>
            <w:pPr>
              <w:widowControl/>
              <w:spacing w:line="560" w:lineRule="exact"/>
              <w:jc w:val="left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      年 </w:t>
            </w:r>
            <w:r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月  </w:t>
            </w:r>
            <w:r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申请人基本情况：</w:t>
            </w:r>
          </w:p>
          <w:p>
            <w:pPr>
              <w:widowControl/>
              <w:spacing w:line="560" w:lineRule="exact"/>
              <w:jc w:val="left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560" w:lineRule="exact"/>
              <w:ind w:left="420" w:leftChars="200" w:firstLine="422" w:firstLineChars="200"/>
              <w:jc w:val="left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　                                                      协议服务机构（公章）</w:t>
            </w:r>
          </w:p>
          <w:p>
            <w:pPr>
              <w:spacing w:line="560" w:lineRule="exact"/>
              <w:ind w:left="420" w:leftChars="200" w:firstLine="422" w:firstLineChars="200"/>
              <w:jc w:val="left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年 </w:t>
            </w:r>
            <w:r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月  </w:t>
            </w:r>
            <w:r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委托经办机构意见： </w:t>
            </w:r>
          </w:p>
          <w:p>
            <w:pPr>
              <w:widowControl/>
              <w:spacing w:line="560" w:lineRule="exact"/>
              <w:jc w:val="left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560" w:lineRule="exact"/>
              <w:ind w:left="420" w:leftChars="200" w:firstLine="422" w:firstLineChars="200"/>
              <w:jc w:val="left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　                                                    委托经办机构（公章）</w:t>
            </w:r>
          </w:p>
          <w:p>
            <w:pPr>
              <w:spacing w:line="560" w:lineRule="exact"/>
              <w:ind w:left="420" w:leftChars="200" w:firstLine="5481" w:firstLineChars="2600"/>
              <w:jc w:val="left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负责人签字：</w:t>
            </w:r>
          </w:p>
          <w:p>
            <w:pPr>
              <w:spacing w:line="560" w:lineRule="exact"/>
              <w:ind w:left="420" w:leftChars="200" w:firstLine="422" w:firstLineChars="200"/>
              <w:jc w:val="left"/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年 </w:t>
            </w:r>
            <w:r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月  </w:t>
            </w:r>
            <w:r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  <w:lang w:eastAsia="zh-CN"/>
              </w:rPr>
              <w:t>医疗保险经办机构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意见： </w:t>
            </w:r>
          </w:p>
          <w:p>
            <w:pPr>
              <w:widowControl/>
              <w:spacing w:line="560" w:lineRule="exact"/>
              <w:jc w:val="left"/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560" w:lineRule="exact"/>
              <w:ind w:left="420" w:leftChars="200" w:firstLine="422" w:firstLineChars="200"/>
              <w:jc w:val="left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　                                              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  <w:lang w:eastAsia="zh-CN"/>
              </w:rPr>
              <w:t>医疗保险经办机构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（公章）</w:t>
            </w:r>
          </w:p>
          <w:p>
            <w:pPr>
              <w:spacing w:line="560" w:lineRule="exact"/>
              <w:ind w:left="420" w:leftChars="200" w:firstLine="5481" w:firstLineChars="2600"/>
              <w:jc w:val="left"/>
              <w:rPr>
                <w:rFonts w:ascii="方正书宋简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>负责人签字：</w:t>
            </w:r>
          </w:p>
          <w:p>
            <w:pPr>
              <w:widowControl/>
              <w:spacing w:line="560" w:lineRule="exact"/>
              <w:jc w:val="right"/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年 </w:t>
            </w:r>
            <w:r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月  </w:t>
            </w:r>
            <w:r>
              <w:rPr>
                <w:rFonts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bCs/>
                <w:color w:val="000000"/>
                <w:kern w:val="0"/>
                <w:szCs w:val="21"/>
              </w:rPr>
              <w:t xml:space="preserve"> 日</w:t>
            </w:r>
          </w:p>
        </w:tc>
      </w:tr>
    </w:tbl>
    <w:p>
      <w:pPr>
        <w:spacing w:line="560" w:lineRule="exact"/>
        <w:ind w:firstLine="211" w:firstLineChars="100"/>
        <w:rPr>
          <w:rFonts w:hint="eastAsia"/>
          <w:color w:val="000000"/>
        </w:rPr>
      </w:pPr>
      <w:r>
        <w:rPr>
          <w:rFonts w:hint="eastAsia" w:ascii="方正书宋简体" w:eastAsia="方正书宋简体"/>
          <w:b/>
          <w:color w:val="000000"/>
          <w:szCs w:val="21"/>
        </w:rPr>
        <w:t>注：本表一式三份，</w:t>
      </w:r>
      <w:r>
        <w:rPr>
          <w:rFonts w:hint="eastAsia" w:ascii="方正书宋简体" w:eastAsia="方正书宋简体"/>
          <w:b/>
          <w:color w:val="000000"/>
          <w:szCs w:val="21"/>
          <w:lang w:eastAsia="zh-CN"/>
        </w:rPr>
        <w:t>医疗</w:t>
      </w:r>
      <w:r>
        <w:rPr>
          <w:rFonts w:hint="eastAsia" w:ascii="方正书宋简体" w:eastAsia="方正书宋简体"/>
          <w:b/>
          <w:color w:val="000000"/>
          <w:szCs w:val="21"/>
        </w:rPr>
        <w:t>保险经办机构、协议服务机构、参保人员各一份。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2098" w:right="1531" w:bottom="1814" w:left="153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-294005</wp:posOffset>
              </wp:positionV>
              <wp:extent cx="772160" cy="3486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16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15pt;height:27.45pt;width:60.8pt;mso-position-horizontal:outside;mso-position-horizontal-relative:margin;z-index:251658240;mso-width-relative:page;mso-height-relative:page;" filled="f" stroked="f" coordsize="21600,21600" o:gfxdata="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qX7smdUAAAAGAQAADwAAAAAAAAABACAA&#10;AAAiAAAAZHJzL2Rvd25yZXYueG1sUEsBAhQAFAAAAAgAh07iQJ/pfYqeAQAAIwMAAA4AAAAAAAAA&#10;AQAgAAAAJAEAAGRycy9lMm9Eb2MueG1sUEsFBgAAAAAGAAYAWQEAADQ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360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16898"/>
    <w:rsid w:val="1A534E6C"/>
    <w:rsid w:val="5C4A52BA"/>
    <w:rsid w:val="5C6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兰枫</cp:lastModifiedBy>
  <dcterms:modified xsi:type="dcterms:W3CDTF">2019-06-12T07:34:47Z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